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51A8" w14:textId="7D5E30D7" w:rsidR="006E2A67" w:rsidRPr="007B2AF8" w:rsidRDefault="006E2A67" w:rsidP="006E2A67">
      <w:pPr>
        <w:rPr>
          <w:dstrike/>
          <w:sz w:val="24"/>
        </w:rPr>
      </w:pPr>
      <w:r w:rsidRPr="007B2AF8">
        <w:rPr>
          <w:rFonts w:ascii="ＭＳ 明朝" w:hAnsi="ＭＳ 明朝" w:hint="eastAsia"/>
          <w:sz w:val="24"/>
        </w:rPr>
        <w:t>（別紙</w:t>
      </w:r>
      <w:r w:rsidR="001A641E">
        <w:rPr>
          <w:rFonts w:ascii="ＭＳ 明朝" w:hAnsi="ＭＳ 明朝" w:hint="eastAsia"/>
          <w:sz w:val="24"/>
        </w:rPr>
        <w:t>４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017F7F43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341F01B" w14:textId="77777777" w:rsidR="006E2A67" w:rsidRPr="007B2AF8" w:rsidRDefault="006E2A67" w:rsidP="006E2A67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63A4E937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893CB2B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68E60D3B" w14:textId="77777777" w:rsidR="006E2A67" w:rsidRPr="007B2AF8" w:rsidRDefault="006E2A67" w:rsidP="006E2A67">
      <w:pPr>
        <w:wordWrap w:val="0"/>
        <w:jc w:val="right"/>
        <w:rPr>
          <w:u w:val="single"/>
          <w:lang w:eastAsia="zh-CN"/>
        </w:rPr>
      </w:pPr>
      <w:r w:rsidRPr="007B2AF8">
        <w:rPr>
          <w:rFonts w:hint="eastAsia"/>
          <w:u w:val="single"/>
          <w:lang w:eastAsia="zh-CN"/>
        </w:rPr>
        <w:t xml:space="preserve">番　　号：　　　　　　　　</w:t>
      </w:r>
    </w:p>
    <w:p w14:paraId="5C967DC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14632F7B" w14:textId="49EF0F9F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　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20●年　月　日付け</w:t>
      </w:r>
      <w:r w:rsidR="00075F91">
        <w:rPr>
          <w:rFonts w:ascii="ＭＳ 明朝" w:hAnsi="ＭＳ 明朝" w:cs="ＭＳ 明朝" w:hint="eastAsia"/>
          <w:spacing w:val="2"/>
          <w:kern w:val="0"/>
          <w:sz w:val="24"/>
        </w:rPr>
        <w:t>で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交付決定の通知があった上記の補助事業に関し、補助事業の実施期間内における事業化等の状況について、小規模事業者持続化補助金＜一般型＞交付規程第２７条の規定に基づき、下記のとおり報告します。</w:t>
      </w:r>
    </w:p>
    <w:p w14:paraId="3C21376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15773AF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72FDF7C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417B37D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6C4D7163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203DEE5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198AE1D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14:paraId="0005D4B0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43D6281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ind w:right="-1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6E2A67" w:rsidRPr="007B2AF8" w14:paraId="06956FBA" w14:textId="77777777" w:rsidTr="00CB7351">
        <w:tc>
          <w:tcPr>
            <w:tcW w:w="938" w:type="dxa"/>
            <w:shd w:val="clear" w:color="auto" w:fill="auto"/>
          </w:tcPr>
          <w:p w14:paraId="09CBFEF4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14:paraId="720083E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18D0DD4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1FC6CF9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29163D3B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5537B974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55D279B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7B2AF8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6E2A67" w:rsidRPr="007B2AF8" w14:paraId="53527996" w14:textId="77777777" w:rsidTr="00CB7351">
        <w:tc>
          <w:tcPr>
            <w:tcW w:w="938" w:type="dxa"/>
            <w:shd w:val="clear" w:color="auto" w:fill="auto"/>
          </w:tcPr>
          <w:p w14:paraId="2DEBF628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504F303A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08F9F6CB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787D756D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000ED2D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53BAEF26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4575605E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42FEDC47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4655595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1E0F54CC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D34DFC3" w14:textId="77777777" w:rsidR="006E2A67" w:rsidRPr="007B2AF8" w:rsidRDefault="006E2A67" w:rsidP="006E2A67">
      <w:pPr>
        <w:spacing w:line="290" w:lineRule="exact"/>
        <w:rPr>
          <w:rFonts w:hAnsi="Times New Roman"/>
          <w:spacing w:val="10"/>
        </w:rPr>
      </w:pPr>
      <w:r w:rsidRPr="007B2AF8">
        <w:rPr>
          <w:rFonts w:hint="eastAsia"/>
        </w:rPr>
        <w:t>【記載注意事項】</w:t>
      </w:r>
    </w:p>
    <w:p w14:paraId="00792AE3" w14:textId="77777777" w:rsidR="006E2A67" w:rsidRPr="007B2AF8" w:rsidRDefault="006E2A67" w:rsidP="006E2A67">
      <w:pPr>
        <w:spacing w:beforeLines="50" w:before="165" w:line="290" w:lineRule="exact"/>
        <w:ind w:left="236" w:hanging="234"/>
      </w:pPr>
      <w:r w:rsidRPr="007B2AF8">
        <w:rPr>
          <w:rFonts w:hint="eastAsia"/>
        </w:rPr>
        <w:t>（１）１．～３．においてすべて「無」（１．については、事業実施期間内に売上なし）の場合には、</w:t>
      </w:r>
    </w:p>
    <w:p w14:paraId="436F0149" w14:textId="77777777" w:rsidR="006E2A67" w:rsidRPr="007B2AF8" w:rsidRDefault="006E2A67" w:rsidP="006E2A67">
      <w:pPr>
        <w:spacing w:line="290" w:lineRule="exact"/>
        <w:ind w:leftChars="100" w:left="210" w:firstLineChars="100" w:firstLine="210"/>
      </w:pPr>
      <w:r w:rsidRPr="007B2AF8">
        <w:rPr>
          <w:rFonts w:hint="eastAsia"/>
        </w:rPr>
        <w:t>上記の表への記入は不要。</w:t>
      </w:r>
    </w:p>
    <w:p w14:paraId="1491178E" w14:textId="76C9EC95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（２）「補助金額（Ａ）」は、別紙</w:t>
      </w:r>
      <w:r w:rsidR="001A641E">
        <w:rPr>
          <w:rFonts w:hint="eastAsia"/>
        </w:rPr>
        <w:t>３</w:t>
      </w:r>
      <w:r w:rsidRPr="00955B31">
        <w:rPr>
          <w:rFonts w:hint="eastAsia"/>
        </w:rPr>
        <w:t>（</w:t>
      </w:r>
      <w:r w:rsidR="00DE52F6">
        <w:rPr>
          <w:rFonts w:hint="eastAsia"/>
        </w:rPr>
        <w:t>５</w:t>
      </w:r>
      <w:r w:rsidRPr="00955B31">
        <w:rPr>
          <w:rFonts w:hint="eastAsia"/>
        </w:rPr>
        <w:t>）に記載の額をいう。</w:t>
      </w:r>
    </w:p>
    <w:p w14:paraId="1D414CD9" w14:textId="6260ECA9" w:rsidR="006E2A67" w:rsidRPr="000375DC" w:rsidRDefault="006E2A67" w:rsidP="000375DC">
      <w:pPr>
        <w:spacing w:beforeLines="50" w:before="165" w:line="290" w:lineRule="exact"/>
        <w:ind w:left="460" w:hangingChars="200" w:hanging="460"/>
      </w:pPr>
      <w:r w:rsidRPr="007B2AF8">
        <w:rPr>
          <w:rFonts w:hAnsi="Times New Roman" w:hint="eastAsia"/>
          <w:spacing w:val="10"/>
          <w:szCs w:val="21"/>
        </w:rPr>
        <w:t>（３）</w:t>
      </w:r>
      <w:r w:rsidRPr="007B2AF8">
        <w:rPr>
          <w:rFonts w:hint="eastAsia"/>
          <w:szCs w:val="21"/>
        </w:rPr>
        <w:t>「補助事業対象経費（Ｂ）」とは、</w:t>
      </w:r>
      <w:r w:rsidRPr="007B2AF8">
        <w:rPr>
          <w:rFonts w:hint="eastAsia"/>
        </w:rPr>
        <w:t>別紙</w:t>
      </w:r>
      <w:r w:rsidR="001A641E">
        <w:rPr>
          <w:rFonts w:hint="eastAsia"/>
        </w:rPr>
        <w:t>３</w:t>
      </w:r>
      <w:r w:rsidRPr="007B2AF8">
        <w:rPr>
          <w:rFonts w:hint="eastAsia"/>
        </w:rPr>
        <w:t>の支出内訳書に記載の</w:t>
      </w:r>
      <w:r w:rsidR="000375DC">
        <w:rPr>
          <w:rFonts w:hint="eastAsia"/>
        </w:rPr>
        <w:t>「</w:t>
      </w:r>
      <w:r w:rsidRPr="007B2AF8">
        <w:rPr>
          <w:rFonts w:hint="eastAsia"/>
        </w:rPr>
        <w:t>補助対象経費合計</w:t>
      </w:r>
      <w:r w:rsidR="007E12B4" w:rsidRPr="009671CF">
        <w:rPr>
          <w:rFonts w:hint="eastAsia"/>
        </w:rPr>
        <w:t>（上記</w:t>
      </w:r>
      <w:r w:rsidR="007E12B4" w:rsidRPr="009671CF">
        <w:rPr>
          <w:rFonts w:hint="eastAsia"/>
        </w:rPr>
        <w:t>1</w:t>
      </w:r>
      <w:r w:rsidR="007E12B4" w:rsidRPr="009671CF">
        <w:rPr>
          <w:rFonts w:hint="eastAsia"/>
        </w:rPr>
        <w:t>．～</w:t>
      </w:r>
      <w:r w:rsidR="00DE52F6">
        <w:t>11</w:t>
      </w:r>
      <w:r w:rsidR="007E12B4" w:rsidRPr="009671CF">
        <w:t>.</w:t>
      </w:r>
      <w:r w:rsidR="007E12B4" w:rsidRPr="009671CF">
        <w:rPr>
          <w:rFonts w:hint="eastAsia"/>
        </w:rPr>
        <w:t>）</w:t>
      </w:r>
      <w:bookmarkStart w:id="0" w:name="_Hlk48943199"/>
      <w:r w:rsidR="000375DC">
        <w:rPr>
          <w:rFonts w:hint="eastAsia"/>
        </w:rPr>
        <w:t>」</w:t>
      </w:r>
      <w:bookmarkEnd w:id="0"/>
      <w:r w:rsidRPr="009671CF">
        <w:rPr>
          <w:rFonts w:hint="eastAsia"/>
        </w:rPr>
        <w:t>をいう</w:t>
      </w:r>
      <w:r w:rsidRPr="009671CF">
        <w:rPr>
          <w:rFonts w:hint="eastAsia"/>
          <w:szCs w:val="21"/>
        </w:rPr>
        <w:t>。</w:t>
      </w:r>
    </w:p>
    <w:p w14:paraId="6D2DE564" w14:textId="77777777" w:rsidR="006E2A67" w:rsidRPr="007B2AF8" w:rsidRDefault="006E2A67" w:rsidP="006E2A67">
      <w:pPr>
        <w:spacing w:beforeLines="50" w:before="165" w:line="290" w:lineRule="exact"/>
        <w:rPr>
          <w:szCs w:val="21"/>
        </w:rPr>
      </w:pPr>
      <w:r w:rsidRPr="007B2AF8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14C60EE3" w14:textId="77777777" w:rsidR="006E2A67" w:rsidRPr="007B2AF8" w:rsidRDefault="006E2A67" w:rsidP="006E2A67">
      <w:pPr>
        <w:spacing w:beforeLines="50" w:before="165" w:line="290" w:lineRule="exact"/>
        <w:rPr>
          <w:szCs w:val="21"/>
          <w:u w:val="wave"/>
        </w:rPr>
      </w:pPr>
      <w:r w:rsidRPr="007B2AF8">
        <w:rPr>
          <w:rFonts w:hint="eastAsia"/>
          <w:szCs w:val="21"/>
        </w:rPr>
        <w:t>（５）「補助事業に係る収益額（Ｄ）」とは、</w:t>
      </w:r>
      <w:r w:rsidRPr="007B2AF8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0D35E120" w14:textId="77777777" w:rsidR="006E2A67" w:rsidRPr="007B2AF8" w:rsidRDefault="006E2A67" w:rsidP="006E2A67">
      <w:pPr>
        <w:spacing w:line="290" w:lineRule="exact"/>
        <w:ind w:firstLineChars="200" w:firstLine="420"/>
        <w:rPr>
          <w:szCs w:val="21"/>
        </w:rPr>
      </w:pPr>
      <w:r w:rsidRPr="007B2AF8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670A471D" w14:textId="77777777" w:rsidR="006E2A67" w:rsidRPr="007B2AF8" w:rsidRDefault="006E2A67" w:rsidP="006E2A67">
      <w:pPr>
        <w:spacing w:line="290" w:lineRule="exact"/>
        <w:ind w:firstLineChars="200" w:firstLine="420"/>
        <w:rPr>
          <w:szCs w:val="21"/>
          <w:u w:val="wave"/>
        </w:rPr>
      </w:pPr>
      <w:r w:rsidRPr="007B2AF8">
        <w:rPr>
          <w:rFonts w:hint="eastAsia"/>
          <w:szCs w:val="21"/>
        </w:rPr>
        <w:t xml:space="preserve">　</w:t>
      </w:r>
      <w:r w:rsidRPr="007B2AF8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1057101C" w14:textId="7777777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7711BD36" w14:textId="77777777" w:rsidR="006E2A67" w:rsidRPr="007B2AF8" w:rsidRDefault="006E2A67" w:rsidP="006E2A67">
      <w:pPr>
        <w:spacing w:line="290" w:lineRule="exact"/>
        <w:ind w:firstLineChars="200" w:firstLine="420"/>
      </w:pPr>
      <w:r w:rsidRPr="007B2AF8">
        <w:rPr>
          <w:rFonts w:hint="eastAsia"/>
        </w:rPr>
        <w:t>た額」をいう。　控除額（Ｅ）＝補助事業対象経費（Ｂ）－補助金額（Ａ）</w:t>
      </w:r>
    </w:p>
    <w:p w14:paraId="7E94C5E9" w14:textId="7777777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（７）「納付額（Ｆ）」＝（「補助事業に係る収益額（Ｄ）」－「控除額（Ｅ）」）</w:t>
      </w:r>
    </w:p>
    <w:p w14:paraId="2C79813E" w14:textId="77777777" w:rsidR="006E2A67" w:rsidRPr="007B2AF8" w:rsidRDefault="006E2A67" w:rsidP="006E2A67">
      <w:pPr>
        <w:spacing w:line="290" w:lineRule="exact"/>
        <w:ind w:firstLineChars="1400" w:firstLine="2940"/>
      </w:pPr>
      <w:r w:rsidRPr="007B2AF8">
        <w:rPr>
          <w:rFonts w:hint="eastAsia"/>
        </w:rPr>
        <w:t>×（「補助金額（Ａ）」／「補助事業対象経費（Ｂ）」）　＊円未満切上げ</w:t>
      </w:r>
    </w:p>
    <w:p w14:paraId="4C5FFC44" w14:textId="77777777" w:rsidR="006E2A67" w:rsidRPr="007B2AF8" w:rsidRDefault="006E2A67" w:rsidP="006E2A67">
      <w:pPr>
        <w:spacing w:beforeLines="50" w:before="165" w:line="290" w:lineRule="exact"/>
        <w:rPr>
          <w:rFonts w:hAnsi="Times New Roman"/>
          <w:spacing w:val="10"/>
        </w:rPr>
      </w:pPr>
      <w:r w:rsidRPr="007B2AF8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0D21F075" w14:textId="3EDFF84E" w:rsidR="00D969AD" w:rsidRDefault="00D969AD">
      <w:pPr>
        <w:widowControl/>
        <w:jc w:val="left"/>
        <w:rPr>
          <w:rFonts w:ascii="ＭＳ 明朝" w:hAnsi="ＭＳ 明朝" w:cs="ＭＳ 明朝" w:hint="eastAsia"/>
          <w:spacing w:val="2"/>
          <w:kern w:val="0"/>
          <w:sz w:val="24"/>
        </w:rPr>
      </w:pPr>
    </w:p>
    <w:sectPr w:rsidR="00D969AD" w:rsidSect="0041119E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1689" w14:textId="77777777" w:rsidR="00DD6342" w:rsidRDefault="00DD6342" w:rsidP="00C77227">
      <w:r>
        <w:separator/>
      </w:r>
    </w:p>
  </w:endnote>
  <w:endnote w:type="continuationSeparator" w:id="0">
    <w:p w14:paraId="0DADB567" w14:textId="77777777" w:rsidR="00DD6342" w:rsidRDefault="00DD6342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C278" w14:textId="77777777" w:rsidR="00DD6342" w:rsidRDefault="00DD6342" w:rsidP="00C77227">
      <w:r>
        <w:separator/>
      </w:r>
    </w:p>
  </w:footnote>
  <w:footnote w:type="continuationSeparator" w:id="0">
    <w:p w14:paraId="4888008C" w14:textId="77777777" w:rsidR="00DD6342" w:rsidRDefault="00DD6342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3453877">
    <w:abstractNumId w:val="6"/>
  </w:num>
  <w:num w:numId="2" w16cid:durableId="1499999521">
    <w:abstractNumId w:val="0"/>
  </w:num>
  <w:num w:numId="3" w16cid:durableId="1522207813">
    <w:abstractNumId w:val="12"/>
  </w:num>
  <w:num w:numId="4" w16cid:durableId="1467356809">
    <w:abstractNumId w:val="14"/>
  </w:num>
  <w:num w:numId="5" w16cid:durableId="81491609">
    <w:abstractNumId w:val="16"/>
  </w:num>
  <w:num w:numId="6" w16cid:durableId="1213271497">
    <w:abstractNumId w:val="5"/>
  </w:num>
  <w:num w:numId="7" w16cid:durableId="1253317161">
    <w:abstractNumId w:val="3"/>
  </w:num>
  <w:num w:numId="8" w16cid:durableId="979387462">
    <w:abstractNumId w:val="4"/>
  </w:num>
  <w:num w:numId="9" w16cid:durableId="1194876967">
    <w:abstractNumId w:val="19"/>
  </w:num>
  <w:num w:numId="10" w16cid:durableId="586154656">
    <w:abstractNumId w:val="2"/>
  </w:num>
  <w:num w:numId="11" w16cid:durableId="1904214140">
    <w:abstractNumId w:val="10"/>
  </w:num>
  <w:num w:numId="12" w16cid:durableId="2131170006">
    <w:abstractNumId w:val="15"/>
  </w:num>
  <w:num w:numId="13" w16cid:durableId="180558570">
    <w:abstractNumId w:val="1"/>
  </w:num>
  <w:num w:numId="14" w16cid:durableId="1279221908">
    <w:abstractNumId w:val="13"/>
  </w:num>
  <w:num w:numId="15" w16cid:durableId="1271007872">
    <w:abstractNumId w:val="11"/>
  </w:num>
  <w:num w:numId="16" w16cid:durableId="1459225752">
    <w:abstractNumId w:val="8"/>
  </w:num>
  <w:num w:numId="17" w16cid:durableId="734738997">
    <w:abstractNumId w:val="9"/>
  </w:num>
  <w:num w:numId="18" w16cid:durableId="415976637">
    <w:abstractNumId w:val="7"/>
  </w:num>
  <w:num w:numId="19" w16cid:durableId="245001771">
    <w:abstractNumId w:val="17"/>
  </w:num>
  <w:num w:numId="20" w16cid:durableId="18185250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2FB5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19E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55D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7AF2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61E9"/>
    <w:rsid w:val="00AC2671"/>
    <w:rsid w:val="00AC41C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6129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D6342"/>
    <w:rsid w:val="00DE0389"/>
    <w:rsid w:val="00DE19C1"/>
    <w:rsid w:val="00DE1BE4"/>
    <w:rsid w:val="00DE29C7"/>
    <w:rsid w:val="00DE305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9E6E-3C96-4FBC-8E59-CD7AC6EE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2024-03-12T01:21:00Z</dcterms:created>
  <dcterms:modified xsi:type="dcterms:W3CDTF">2024-03-12T01:21:00Z</dcterms:modified>
</cp:coreProperties>
</file>